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Trustee or Delegate Politician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Student</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Institution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 xml:space="preserve">Date </w:t>
      </w:r>
      <w:r w:rsidRPr="004E4BB9">
        <w:rPr>
          <w:rFonts w:ascii="Times New Roman" w:hAnsi="Times New Roman" w:cs="Times New Roman"/>
          <w:sz w:val="24"/>
        </w:rPr>
        <w:br w:type="page"/>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lastRenderedPageBreak/>
        <w:t>I currently live in</w:t>
      </w:r>
      <w:r w:rsidR="00C340F1">
        <w:rPr>
          <w:rFonts w:ascii="Times New Roman" w:hAnsi="Times New Roman" w:cs="Times New Roman"/>
          <w:sz w:val="24"/>
        </w:rPr>
        <w:t xml:space="preserve"> Harris County,</w:t>
      </w:r>
      <w:r w:rsidRPr="004E4BB9">
        <w:rPr>
          <w:rFonts w:ascii="Times New Roman" w:hAnsi="Times New Roman" w:cs="Times New Roman"/>
          <w:sz w:val="24"/>
        </w:rPr>
        <w:t xml:space="preserve"> Texas </w:t>
      </w:r>
      <w:r w:rsidR="00C340F1">
        <w:rPr>
          <w:rFonts w:ascii="Times New Roman" w:hAnsi="Times New Roman" w:cs="Times New Roman"/>
          <w:sz w:val="24"/>
        </w:rPr>
        <w:t xml:space="preserve">in the </w:t>
      </w:r>
      <w:r w:rsidR="001B7677">
        <w:rPr>
          <w:rFonts w:ascii="Times New Roman" w:hAnsi="Times New Roman" w:cs="Times New Roman"/>
          <w:sz w:val="24"/>
        </w:rPr>
        <w:t>House District 139</w:t>
      </w:r>
      <w:r w:rsidRPr="004E4BB9">
        <w:rPr>
          <w:rFonts w:ascii="Times New Roman" w:hAnsi="Times New Roman" w:cs="Times New Roman"/>
          <w:sz w:val="24"/>
        </w:rPr>
        <w:t xml:space="preserve">. </w:t>
      </w:r>
      <w:r w:rsidR="00C340F1">
        <w:rPr>
          <w:rFonts w:ascii="Times New Roman" w:hAnsi="Times New Roman" w:cs="Times New Roman"/>
          <w:sz w:val="24"/>
        </w:rPr>
        <w:t xml:space="preserve">My current tracking address is 2418 Laure Rustic Oaks. </w:t>
      </w:r>
      <w:r w:rsidRPr="004E4BB9">
        <w:rPr>
          <w:rFonts w:ascii="Times New Roman" w:hAnsi="Times New Roman" w:cs="Times New Roman"/>
          <w:sz w:val="24"/>
        </w:rPr>
        <w:t xml:space="preserve">My representative </w:t>
      </w:r>
      <w:r w:rsidR="001B7677">
        <w:rPr>
          <w:rFonts w:ascii="Times New Roman" w:hAnsi="Times New Roman" w:cs="Times New Roman"/>
          <w:sz w:val="24"/>
        </w:rPr>
        <w:t xml:space="preserve">is Jarvis Johnson, and </w:t>
      </w:r>
      <w:r w:rsidRPr="004E4BB9">
        <w:rPr>
          <w:rFonts w:ascii="Times New Roman" w:hAnsi="Times New Roman" w:cs="Times New Roman"/>
          <w:sz w:val="24"/>
        </w:rPr>
        <w:t xml:space="preserve">he is a Democrat. My Senator is </w:t>
      </w:r>
      <w:r w:rsidR="001B7677">
        <w:rPr>
          <w:rFonts w:ascii="Times New Roman" w:hAnsi="Times New Roman" w:cs="Times New Roman"/>
          <w:sz w:val="24"/>
        </w:rPr>
        <w:t>a Republican by the name John Cornyn</w:t>
      </w:r>
      <w:r w:rsidRPr="004E4BB9">
        <w:rPr>
          <w:rFonts w:ascii="Times New Roman" w:hAnsi="Times New Roman" w:cs="Times New Roman"/>
          <w:sz w:val="24"/>
        </w:rPr>
        <w:t xml:space="preserve">, and he represents Texas </w:t>
      </w:r>
      <w:r w:rsidR="001B7677">
        <w:rPr>
          <w:rFonts w:ascii="Times New Roman" w:hAnsi="Times New Roman" w:cs="Times New Roman"/>
          <w:sz w:val="24"/>
        </w:rPr>
        <w:t xml:space="preserve">in the U.S. </w:t>
      </w:r>
      <w:r w:rsidRPr="004E4BB9">
        <w:rPr>
          <w:rFonts w:ascii="Times New Roman" w:hAnsi="Times New Roman" w:cs="Times New Roman"/>
          <w:sz w:val="24"/>
        </w:rPr>
        <w:t xml:space="preserve">Senate </w:t>
      </w:r>
      <w:r w:rsidR="001B7677">
        <w:rPr>
          <w:rFonts w:ascii="Times New Roman" w:hAnsi="Times New Roman" w:cs="Times New Roman"/>
          <w:sz w:val="24"/>
        </w:rPr>
        <w:t>alongside Ted Cruz who is also a Republican</w:t>
      </w:r>
      <w:r w:rsidRPr="004E4BB9">
        <w:rPr>
          <w:rFonts w:ascii="Times New Roman" w:hAnsi="Times New Roman" w:cs="Times New Roman"/>
          <w:sz w:val="24"/>
        </w:rPr>
        <w:t xml:space="preserve">. </w:t>
      </w:r>
      <w:r w:rsidR="001B7677">
        <w:rPr>
          <w:rFonts w:ascii="Times New Roman" w:hAnsi="Times New Roman" w:cs="Times New Roman"/>
          <w:sz w:val="24"/>
        </w:rPr>
        <w:t xml:space="preserve">Other notable political representative include Congresswoman Sheila Jackson Lee of the U.S. Congressional District 18, Senator John Whitmire of the Texas Senate District 15, and Mr. Lawrence A. Allen Jr. of the State Board of Education District. </w:t>
      </w:r>
      <w:r w:rsidRPr="004E4BB9">
        <w:rPr>
          <w:rFonts w:ascii="Times New Roman" w:hAnsi="Times New Roman" w:cs="Times New Roman"/>
          <w:sz w:val="24"/>
        </w:rPr>
        <w:t xml:space="preserve">He is also a Democrat. </w:t>
      </w:r>
      <w:r w:rsidR="00E95811">
        <w:rPr>
          <w:rFonts w:ascii="Times New Roman" w:hAnsi="Times New Roman" w:cs="Times New Roman"/>
          <w:sz w:val="24"/>
        </w:rPr>
        <w:t xml:space="preserve">From the list on candidates, only John Whitmire </w:t>
      </w:r>
      <w:r w:rsidRPr="004E4BB9">
        <w:rPr>
          <w:rFonts w:ascii="Times New Roman" w:hAnsi="Times New Roman" w:cs="Times New Roman"/>
          <w:sz w:val="24"/>
        </w:rPr>
        <w:t xml:space="preserve">voted yea on a bill that requires equal pay for women on May 24, 2013. The bill was introduced on February 5, 2013. The legislation concurrence vote passed in the house with 78-61 votes with 68% Democratic favoring. With its amendments in Senate, it passed with votes at 18 to 13 and a Democratic representative of 66% on yea. On June 14, 2013, the legislation was vetoed by executive order.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The prime legislation application is the prohibition of the adoption or implementation of discriminatory compensation practices based on gender by an employer. The policy also grants authority to allow for the individual to recover back pay for up to five years if the person files the complaint within three months. The clause also requires evidence that the discriminatory behavior presented for is similar or related to the practices noted outside the filing period. However, the legislation stipulates that the statute for imitations counts from the day that the decision of pay was done, not the date of the last received paycheck.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My opinion on the equal pay for women is to support such legislation. I think that there are three integral components to consider in passing or implementing such a bill. First and foremost, the proposal should actively ban employers from inquiring the salaries of their probable employers from their previous positions. Another necessary clause is openness within </w:t>
      </w:r>
      <w:r w:rsidRPr="004E4BB9">
        <w:rPr>
          <w:rFonts w:ascii="Times New Roman" w:hAnsi="Times New Roman" w:cs="Times New Roman"/>
          <w:sz w:val="24"/>
        </w:rPr>
        <w:lastRenderedPageBreak/>
        <w:t xml:space="preserve">the corporate environment and banning all company regulations that prohibit sharing remuneration information with other employees. Such a provision will allow the women to confirm if others earn the same as they do or much more. The final consideration would require employers to practice transparency with the Equal Employment Opportunity Commission on how much they pay their employers, and what level such employers work. The final clause provides authority for the EEOC to keep a lookout for potential incidences of discriminatory practices.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Discrimination against women influences my opinion. The group is much less likely to request or negotiate for increased pay, and highly susceptible to encounter penalties after such attempts. The discrimination also edges them out o high-paying professions; the evidence is in the few representatives within such fields. The corporate environment also rewards employees who put in longer working hours, which are schedules working mothers find it difficult to abide. </w:t>
      </w:r>
    </w:p>
    <w:p w:rsidR="00395983"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With the evaluation of the votes of </w:t>
      </w:r>
      <w:r w:rsidR="00E95811">
        <w:rPr>
          <w:rFonts w:ascii="Times New Roman" w:hAnsi="Times New Roman" w:cs="Times New Roman"/>
          <w:sz w:val="24"/>
        </w:rPr>
        <w:t>all politicians</w:t>
      </w:r>
      <w:r w:rsidRPr="004E4BB9">
        <w:rPr>
          <w:rFonts w:ascii="Times New Roman" w:hAnsi="Times New Roman" w:cs="Times New Roman"/>
          <w:sz w:val="24"/>
        </w:rPr>
        <w:t xml:space="preserve">, I label </w:t>
      </w:r>
      <w:r w:rsidR="00E95811">
        <w:rPr>
          <w:rFonts w:ascii="Times New Roman" w:hAnsi="Times New Roman" w:cs="Times New Roman"/>
          <w:sz w:val="24"/>
        </w:rPr>
        <w:t xml:space="preserve">only John Whitmire </w:t>
      </w:r>
      <w:r w:rsidRPr="004E4BB9">
        <w:rPr>
          <w:rFonts w:ascii="Times New Roman" w:hAnsi="Times New Roman" w:cs="Times New Roman"/>
          <w:sz w:val="24"/>
        </w:rPr>
        <w:t xml:space="preserve">as </w:t>
      </w:r>
      <w:r w:rsidR="00E95811">
        <w:rPr>
          <w:rFonts w:ascii="Times New Roman" w:hAnsi="Times New Roman" w:cs="Times New Roman"/>
          <w:sz w:val="24"/>
        </w:rPr>
        <w:t>a trustee</w:t>
      </w:r>
      <w:r w:rsidRPr="004E4BB9">
        <w:rPr>
          <w:rFonts w:ascii="Times New Roman" w:hAnsi="Times New Roman" w:cs="Times New Roman"/>
          <w:sz w:val="24"/>
        </w:rPr>
        <w:t xml:space="preserve">. I, therefore, entrust </w:t>
      </w:r>
      <w:r w:rsidR="00E95811">
        <w:rPr>
          <w:rFonts w:ascii="Times New Roman" w:hAnsi="Times New Roman" w:cs="Times New Roman"/>
          <w:sz w:val="24"/>
        </w:rPr>
        <w:t xml:space="preserve">Whitmire in the State Senate </w:t>
      </w:r>
      <w:r w:rsidRPr="004E4BB9">
        <w:rPr>
          <w:rFonts w:ascii="Times New Roman" w:hAnsi="Times New Roman" w:cs="Times New Roman"/>
          <w:sz w:val="24"/>
        </w:rPr>
        <w:t>with the duties of making significant decisions in parliament on my behalf.</w:t>
      </w:r>
      <w:r w:rsidR="00E95811">
        <w:rPr>
          <w:rFonts w:ascii="Times New Roman" w:hAnsi="Times New Roman" w:cs="Times New Roman"/>
          <w:sz w:val="24"/>
        </w:rPr>
        <w:t xml:space="preserve"> The rest of the candidates proved to be just advocates. </w:t>
      </w:r>
    </w:p>
    <w:sectPr w:rsidR="00395983" w:rsidRPr="004E4BB9" w:rsidSect="004E4B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9BD" w:rsidRDefault="008A29BD" w:rsidP="004E4BB9">
      <w:pPr>
        <w:spacing w:after="0" w:line="240" w:lineRule="auto"/>
      </w:pPr>
      <w:r>
        <w:separator/>
      </w:r>
    </w:p>
  </w:endnote>
  <w:endnote w:type="continuationSeparator" w:id="1">
    <w:p w:rsidR="008A29BD" w:rsidRDefault="008A29BD" w:rsidP="004E4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9BD" w:rsidRDefault="008A29BD" w:rsidP="004E4BB9">
      <w:pPr>
        <w:spacing w:after="0" w:line="240" w:lineRule="auto"/>
      </w:pPr>
      <w:r>
        <w:separator/>
      </w:r>
    </w:p>
  </w:footnote>
  <w:footnote w:type="continuationSeparator" w:id="1">
    <w:p w:rsidR="008A29BD" w:rsidRDefault="008A29BD" w:rsidP="004E4B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 xml:space="preserve">TRUSTEE OR DELEGATE POLITICIAN </w:t>
    </w:r>
    <w:r w:rsidRPr="004E4BB9">
      <w:rPr>
        <w:rFonts w:ascii="Times New Roman" w:hAnsi="Times New Roman" w:cs="Times New Roman"/>
        <w:sz w:val="24"/>
      </w:rPr>
      <w:tab/>
    </w:r>
    <w:r w:rsidRPr="004E4BB9">
      <w:rPr>
        <w:rFonts w:ascii="Times New Roman" w:hAnsi="Times New Roman" w:cs="Times New Roman"/>
        <w:sz w:val="24"/>
      </w:rPr>
      <w:tab/>
    </w:r>
    <w:sdt>
      <w:sdtPr>
        <w:rPr>
          <w:rFonts w:ascii="Times New Roman" w:hAnsi="Times New Roman" w:cs="Times New Roman"/>
          <w:sz w:val="24"/>
        </w:rPr>
        <w:id w:val="319716156"/>
        <w:docPartObj>
          <w:docPartGallery w:val="Page Numbers (Top of Page)"/>
          <w:docPartUnique/>
        </w:docPartObj>
      </w:sdtPr>
      <w:sdtContent>
        <w:r w:rsidR="00260722"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00260722" w:rsidRPr="004E4BB9">
          <w:rPr>
            <w:rFonts w:ascii="Times New Roman" w:hAnsi="Times New Roman" w:cs="Times New Roman"/>
            <w:sz w:val="24"/>
          </w:rPr>
          <w:fldChar w:fldCharType="separate"/>
        </w:r>
        <w:r w:rsidR="00E95811">
          <w:rPr>
            <w:rFonts w:ascii="Times New Roman" w:hAnsi="Times New Roman" w:cs="Times New Roman"/>
            <w:noProof/>
            <w:sz w:val="24"/>
          </w:rPr>
          <w:t>3</w:t>
        </w:r>
        <w:r w:rsidR="00260722"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Running Head: TRUSTEE OR DELEGATE POLITICIAN</w:t>
    </w:r>
    <w:r w:rsidRPr="004E4BB9">
      <w:rPr>
        <w:rFonts w:ascii="Times New Roman" w:hAnsi="Times New Roman" w:cs="Times New Roman"/>
        <w:sz w:val="24"/>
      </w:rPr>
      <w:tab/>
      <w:t xml:space="preserve"> </w:t>
    </w:r>
    <w:sdt>
      <w:sdtPr>
        <w:rPr>
          <w:rFonts w:ascii="Times New Roman" w:hAnsi="Times New Roman" w:cs="Times New Roman"/>
          <w:sz w:val="24"/>
        </w:rPr>
        <w:id w:val="319716126"/>
        <w:docPartObj>
          <w:docPartGallery w:val="Page Numbers (Top of Page)"/>
          <w:docPartUnique/>
        </w:docPartObj>
      </w:sdtPr>
      <w:sdtContent>
        <w:r w:rsidR="00260722"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00260722" w:rsidRPr="004E4BB9">
          <w:rPr>
            <w:rFonts w:ascii="Times New Roman" w:hAnsi="Times New Roman" w:cs="Times New Roman"/>
            <w:sz w:val="24"/>
          </w:rPr>
          <w:fldChar w:fldCharType="separate"/>
        </w:r>
        <w:r w:rsidR="001B7677">
          <w:rPr>
            <w:rFonts w:ascii="Times New Roman" w:hAnsi="Times New Roman" w:cs="Times New Roman"/>
            <w:noProof/>
            <w:sz w:val="24"/>
          </w:rPr>
          <w:t>1</w:t>
        </w:r>
        <w:r w:rsidR="00260722"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66C92"/>
    <w:rsid w:val="000B50B8"/>
    <w:rsid w:val="001B7677"/>
    <w:rsid w:val="00260722"/>
    <w:rsid w:val="002E026A"/>
    <w:rsid w:val="00395983"/>
    <w:rsid w:val="003E1B30"/>
    <w:rsid w:val="004E4BB9"/>
    <w:rsid w:val="00770DAC"/>
    <w:rsid w:val="00801EFE"/>
    <w:rsid w:val="00866C92"/>
    <w:rsid w:val="008A29BD"/>
    <w:rsid w:val="00A20456"/>
    <w:rsid w:val="00C340F1"/>
    <w:rsid w:val="00E958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B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BB9"/>
  </w:style>
  <w:style w:type="paragraph" w:styleId="Footer">
    <w:name w:val="footer"/>
    <w:basedOn w:val="Normal"/>
    <w:link w:val="FooterChar"/>
    <w:uiPriority w:val="99"/>
    <w:semiHidden/>
    <w:unhideWhenUsed/>
    <w:rsid w:val="004E4B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4B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3</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2019-09-25T16:24:00Z</dcterms:created>
  <dcterms:modified xsi:type="dcterms:W3CDTF">2019-09-26T19:40:00Z</dcterms:modified>
</cp:coreProperties>
</file>